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DD" w:rsidRPr="00BF4260" w:rsidRDefault="00F84ADD" w:rsidP="00F84ADD">
      <w:pPr>
        <w:pStyle w:val="Heading1"/>
        <w:jc w:val="center"/>
      </w:pPr>
    </w:p>
    <w:p w:rsidR="00F84ADD" w:rsidRPr="00BF4260" w:rsidRDefault="00F84ADD" w:rsidP="00F84ADD">
      <w:pPr>
        <w:pStyle w:val="Heading1"/>
        <w:jc w:val="center"/>
      </w:pPr>
      <w:r w:rsidRPr="00BF4260">
        <w:t xml:space="preserve">Residentuuri vastuvõtueksami </w:t>
      </w:r>
    </w:p>
    <w:p w:rsidR="00F84ADD" w:rsidRPr="00BF4260" w:rsidRDefault="00F84ADD" w:rsidP="00F84ADD">
      <w:pPr>
        <w:pStyle w:val="Heading1"/>
        <w:jc w:val="center"/>
      </w:pPr>
      <w:r w:rsidRPr="00BF4260">
        <w:t>kordamisküsimused</w:t>
      </w:r>
    </w:p>
    <w:p w:rsidR="00F84ADD" w:rsidRPr="00BF4260" w:rsidRDefault="00F84ADD" w:rsidP="00F84ADD">
      <w:pPr>
        <w:pStyle w:val="Heading1"/>
        <w:jc w:val="center"/>
        <w:rPr>
          <w:bCs/>
        </w:rPr>
      </w:pPr>
      <w:r w:rsidRPr="005412C9">
        <w:rPr>
          <w:b/>
          <w:bCs/>
          <w:noProof/>
        </w:rPr>
        <w:t>allergoloogia-</w:t>
      </w:r>
      <w:r w:rsidRPr="005412C9">
        <w:rPr>
          <w:b/>
          <w:bCs/>
        </w:rPr>
        <w:t>immunoloogia</w:t>
      </w:r>
      <w:r w:rsidRPr="00BF4260">
        <w:rPr>
          <w:bCs/>
        </w:rPr>
        <w:t xml:space="preserve"> erialal</w:t>
      </w:r>
    </w:p>
    <w:p w:rsidR="00F84ADD" w:rsidRPr="00BF4260" w:rsidRDefault="00F84ADD" w:rsidP="00F84ADD">
      <w:pPr>
        <w:jc w:val="center"/>
        <w:rPr>
          <w:lang w:val="et-EE"/>
        </w:rPr>
      </w:pPr>
      <w:r w:rsidRPr="00BF4260">
        <w:rPr>
          <w:lang w:val="et-EE"/>
        </w:rPr>
        <w:t>2019.a.</w:t>
      </w:r>
      <w:bookmarkStart w:id="0" w:name="_GoBack"/>
      <w:bookmarkEnd w:id="0"/>
    </w:p>
    <w:p w:rsidR="00F84ADD" w:rsidRPr="00C93A7D" w:rsidRDefault="00F84ADD" w:rsidP="00F84ADD">
      <w:pPr>
        <w:rPr>
          <w:lang w:val="et-EE"/>
        </w:rPr>
      </w:pPr>
    </w:p>
    <w:p w:rsidR="00F84ADD" w:rsidRPr="00C93A7D" w:rsidRDefault="00F84ADD" w:rsidP="00F84ADD">
      <w:pPr>
        <w:rPr>
          <w:lang w:val="et-EE"/>
        </w:rPr>
      </w:pP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Immuunsüsteemi ehituslikud komponendid (rakud, koed, organid). Primaarsed ja sekundaarsed immuunorganid, nende tähendus immuunsüsteemi funktsioneerimises. </w:t>
      </w:r>
    </w:p>
    <w:p w:rsidR="00F84ADD" w:rsidRPr="008C7A30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Tüümuse ehitus </w:t>
      </w:r>
      <w:r>
        <w:rPr>
          <w:noProof/>
          <w:lang w:val="et-EE"/>
        </w:rPr>
        <w:t>ja tüümuse roll T-lümfotsüütide küpsemises ja</w:t>
      </w:r>
      <w:r w:rsidRPr="00C93A7D">
        <w:rPr>
          <w:noProof/>
          <w:lang w:val="et-EE"/>
        </w:rPr>
        <w:t xml:space="preserve"> organismi enese kudede vastase tolerantsuse kujunemisel. </w:t>
      </w:r>
    </w:p>
    <w:p w:rsidR="00F84AD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Seoste tagamine immuunsüsteemi kudede ja organite vahel. Immuunreaktsioonides osalevate rakkude tsirkulatsiooni tagavad mehhanismid.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Immuunsüsteemi seosed närvi- ja endokriinsüsteemiga.</w:t>
      </w:r>
    </w:p>
    <w:p w:rsidR="00F84ADD" w:rsidRPr="00C04B3C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04B3C">
        <w:rPr>
          <w:noProof/>
          <w:lang w:val="et-EE"/>
        </w:rPr>
        <w:t xml:space="preserve">Loomuliku ja omandatud (adaptiivse) immuunsuse põhilised erinevused. Dendriitrakkude tähendus. Loomulikku immuunsust tagavad rakud ja humoraalsed faktorid. </w:t>
      </w:r>
    </w:p>
    <w:p w:rsidR="00F84ADD" w:rsidRDefault="00F84ADD" w:rsidP="00F84ADD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Komplementsüsteem. Selle aktivatsiooni kolm teed.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 xml:space="preserve">Tolli-laadsed retseptorid (TLR) ja nende tähendus immuunaktivatsioonis.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Omandatud immuunsuse iseloomujooned ja tähendus. Omandatud immuunsuse kujunemisel osalevad rakud ja signaalmolekulid. Omandatud immuunsuse kujunemise põhilised etapid.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Tsütokiinide </w:t>
      </w:r>
      <w:r>
        <w:rPr>
          <w:noProof/>
          <w:lang w:val="et-EE"/>
        </w:rPr>
        <w:t xml:space="preserve">üldine </w:t>
      </w:r>
      <w:r w:rsidRPr="00C93A7D">
        <w:rPr>
          <w:noProof/>
          <w:lang w:val="et-EE"/>
        </w:rPr>
        <w:t>iseloomustus ja toime põhimõtted. Tsütokiinide põhirühmad. Tsütokiinide tähendus loomuliku immuunsuse reaktsioonides ja lümfotsüütide kasvu ning diferentseerumise kontrollis.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T, B ja NK rakkude teke ning võrdlev iseloomustus. T-helperid (Th) ja T-tsütotoksilised (</w:t>
      </w:r>
      <w:r>
        <w:rPr>
          <w:noProof/>
          <w:lang w:val="et-EE"/>
        </w:rPr>
        <w:t xml:space="preserve">CTL e </w:t>
      </w:r>
      <w:r w:rsidRPr="00C93A7D">
        <w:rPr>
          <w:noProof/>
          <w:lang w:val="et-EE"/>
        </w:rPr>
        <w:t>Tc) rakud. Nende pinnamarkerid.</w:t>
      </w:r>
    </w:p>
    <w:p w:rsidR="00F84AD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I ja II tüüpi T-helperite (Th1 ja Th2) </w:t>
      </w:r>
      <w:r>
        <w:rPr>
          <w:noProof/>
          <w:lang w:val="et-EE"/>
        </w:rPr>
        <w:t xml:space="preserve">ja Th17 </w:t>
      </w:r>
      <w:r w:rsidRPr="00C93A7D">
        <w:rPr>
          <w:noProof/>
          <w:lang w:val="et-EE"/>
        </w:rPr>
        <w:t xml:space="preserve">iseloomustus ja tähendus </w:t>
      </w:r>
      <w:r>
        <w:rPr>
          <w:noProof/>
          <w:lang w:val="et-EE"/>
        </w:rPr>
        <w:t xml:space="preserve">erinevate immuunvastuste kujunemises ja </w:t>
      </w:r>
      <w:r w:rsidRPr="00C93A7D">
        <w:rPr>
          <w:noProof/>
          <w:lang w:val="et-EE"/>
        </w:rPr>
        <w:t xml:space="preserve"> regulatsioonis. </w:t>
      </w:r>
    </w:p>
    <w:p w:rsidR="00F84ADD" w:rsidRPr="0009189E" w:rsidRDefault="00F84ADD" w:rsidP="00F84ADD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Regulatoorsed T-rakud.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Immunoglobuliini subühiku ehitus. Fab ja Fc fragmendi immunoloogiline tähendus. Immunoglobuliinide klassid ja alaklassid. Immunoglobuliinide erinevate klasside bioloogiline tähendus. Primaarse ja sekundaarse immuunvastuse iseloomustus.</w:t>
      </w:r>
    </w:p>
    <w:p w:rsidR="00F84AD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MHC tähendus immuunsüsteemi funktsioneerimisel. HLA I ja II klassi antigeenid. MHC restriktsioon T-helper ja T-tsütotoksiliste rakkude suhtes.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 xml:space="preserve">TCR ja BCR ehitus.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Immuunpuudulikkuse </w:t>
      </w:r>
      <w:r>
        <w:rPr>
          <w:noProof/>
          <w:lang w:val="et-EE"/>
        </w:rPr>
        <w:t xml:space="preserve">(IP) </w:t>
      </w:r>
      <w:r w:rsidRPr="00C93A7D">
        <w:rPr>
          <w:noProof/>
          <w:lang w:val="et-EE"/>
        </w:rPr>
        <w:t xml:space="preserve">sündroomide klassifikatsioon. </w:t>
      </w:r>
      <w:r>
        <w:rPr>
          <w:noProof/>
          <w:lang w:val="et-EE"/>
        </w:rPr>
        <w:t>IP t</w:t>
      </w:r>
      <w:r w:rsidRPr="00C93A7D">
        <w:rPr>
          <w:noProof/>
          <w:lang w:val="et-EE"/>
        </w:rPr>
        <w:t xml:space="preserve">ekkepõhjused.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Immunoloogilise koekahjustuse (ülitundlikkuse) tüübid Coombs-Gell’i järgi. Nende üldine iseloomustus kahjustava immunoloogilise faktori järgi.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Allergi</w:t>
      </w:r>
      <w:r>
        <w:rPr>
          <w:noProof/>
          <w:lang w:val="et-EE"/>
        </w:rPr>
        <w:t>a tekkemehhanismid. IgE vahendatud ülitundlikkus.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Rakkude poolt vahendatud immuunmehhanismid koekahjustuse põhjusena.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Autoimmuunsuse tekkemehhanismid.</w:t>
      </w:r>
      <w:r>
        <w:rPr>
          <w:noProof/>
          <w:lang w:val="et-EE"/>
        </w:rPr>
        <w:t xml:space="preserve">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Kasvaja-vastaste immuunreaktsioonide üldiseloomustus.</w:t>
      </w:r>
      <w:r>
        <w:rPr>
          <w:noProof/>
          <w:lang w:val="et-EE"/>
        </w:rPr>
        <w:t xml:space="preserve">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Transplantatsiooni-immunoloogia põhimõtted. Transplantaadi äratõukereaktsiooni immunoloogia.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Bakteriaalsete infektsioonide korral esinevate immuunreaktsioonide iseloomustus ja diagnostika. Rakusiseste ja rakuväliste infektsioonide immunoloogi</w:t>
      </w:r>
      <w:r>
        <w:rPr>
          <w:noProof/>
          <w:lang w:val="et-EE"/>
        </w:rPr>
        <w:t>a</w:t>
      </w:r>
      <w:r w:rsidRPr="00C93A7D">
        <w:rPr>
          <w:noProof/>
          <w:lang w:val="et-EE"/>
        </w:rPr>
        <w:t xml:space="preserve"> erinevus</w:t>
      </w:r>
      <w:r>
        <w:rPr>
          <w:noProof/>
          <w:lang w:val="et-EE"/>
        </w:rPr>
        <w:t>ed</w:t>
      </w:r>
      <w:r w:rsidRPr="00C93A7D">
        <w:rPr>
          <w:noProof/>
          <w:lang w:val="et-EE"/>
        </w:rPr>
        <w:t xml:space="preserve">. </w:t>
      </w:r>
    </w:p>
    <w:p w:rsidR="00F84AD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Viirusinfektsioonide korral esinevate immuunreaktsioonide iseloomustus.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Immuunsüsteemi funktsioneerimise ealised ja soolised erinevused.</w:t>
      </w:r>
    </w:p>
    <w:p w:rsidR="00235861" w:rsidRDefault="00F84ADD" w:rsidP="00DA0313">
      <w:pPr>
        <w:numPr>
          <w:ilvl w:val="0"/>
          <w:numId w:val="1"/>
        </w:numPr>
        <w:rPr>
          <w:noProof/>
        </w:rPr>
      </w:pPr>
      <w:r w:rsidRPr="00646BA9">
        <w:rPr>
          <w:noProof/>
          <w:lang w:val="et-EE"/>
        </w:rPr>
        <w:t xml:space="preserve">Immunoloogilise medikamentoosse mõjutamise üldpõhimõtted, märklaudmolekulid. </w:t>
      </w:r>
      <w:r>
        <w:rPr>
          <w:noProof/>
          <w:lang w:val="et-EE"/>
        </w:rPr>
        <w:t>Vaktsiinid.</w:t>
      </w:r>
    </w:p>
    <w:sectPr w:rsidR="00235861"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DC" w:rsidRDefault="00DA0313">
      <w:r>
        <w:separator/>
      </w:r>
    </w:p>
  </w:endnote>
  <w:endnote w:type="continuationSeparator" w:id="0">
    <w:p w:rsidR="00E133DC" w:rsidRDefault="00DA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DC" w:rsidRDefault="00DA0313">
      <w:r>
        <w:separator/>
      </w:r>
    </w:p>
  </w:footnote>
  <w:footnote w:type="continuationSeparator" w:id="0">
    <w:p w:rsidR="00E133DC" w:rsidRDefault="00DA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C49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D"/>
    <w:rsid w:val="00235861"/>
    <w:rsid w:val="00243800"/>
    <w:rsid w:val="005412C9"/>
    <w:rsid w:val="0099556C"/>
    <w:rsid w:val="00BF4260"/>
    <w:rsid w:val="00DA0313"/>
    <w:rsid w:val="00E133DC"/>
    <w:rsid w:val="00F8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B723-3AE7-4B5B-A499-EA427D22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ADD"/>
    <w:pPr>
      <w:keepNext/>
      <w:outlineLvl w:val="0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4ADD"/>
    <w:rPr>
      <w:rFonts w:ascii="Times New Roman" w:eastAsiaTheme="minorEastAsia" w:hAnsi="Times New Roman" w:cs="Times New Roman"/>
      <w:sz w:val="24"/>
      <w:szCs w:val="24"/>
      <w:lang w:val="et-EE"/>
    </w:rPr>
  </w:style>
  <w:style w:type="paragraph" w:styleId="Header">
    <w:name w:val="header"/>
    <w:basedOn w:val="Normal"/>
    <w:link w:val="HeaderChar"/>
    <w:uiPriority w:val="99"/>
    <w:rsid w:val="00F84A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4ADD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84A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4ADD"/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2478</Characters>
  <Application>Microsoft Office Word</Application>
  <DocSecurity>0</DocSecurity>
  <Lines>88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Raivo Uibo</dc:creator>
  <cp:keywords/>
  <dc:description/>
  <cp:lastModifiedBy>Halja Suss</cp:lastModifiedBy>
  <cp:revision>6</cp:revision>
  <dcterms:created xsi:type="dcterms:W3CDTF">2018-11-13T11:43:00Z</dcterms:created>
  <dcterms:modified xsi:type="dcterms:W3CDTF">2019-03-06T09:43:00Z</dcterms:modified>
</cp:coreProperties>
</file>